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123"/>
        <w:gridCol w:w="1527"/>
        <w:gridCol w:w="1526"/>
        <w:gridCol w:w="1056"/>
        <w:gridCol w:w="921"/>
        <w:gridCol w:w="988"/>
        <w:gridCol w:w="921"/>
        <w:gridCol w:w="923"/>
        <w:gridCol w:w="786"/>
      </w:tblGrid>
      <w:tr w:rsidR="00E149B4">
        <w:trPr>
          <w:trHeight w:val="131"/>
        </w:trPr>
        <w:tc>
          <w:tcPr>
            <w:tcW w:w="10827" w:type="dxa"/>
            <w:gridSpan w:val="10"/>
            <w:shd w:val="clear" w:color="auto" w:fill="C4D6EE"/>
          </w:tcPr>
          <w:p w:rsidR="00E149B4" w:rsidRDefault="0005735A">
            <w:pPr>
              <w:pStyle w:val="TableParagraph"/>
              <w:spacing w:line="103" w:lineRule="exact"/>
              <w:ind w:left="44" w:right="2"/>
              <w:jc w:val="center"/>
              <w:rPr>
                <w:b/>
                <w:sz w:val="12"/>
              </w:rPr>
            </w:pPr>
            <w:bookmarkStart w:id="0" w:name="_GoBack"/>
            <w:bookmarkEnd w:id="0"/>
            <w:r>
              <w:rPr>
                <w:b/>
                <w:spacing w:val="-2"/>
                <w:sz w:val="12"/>
              </w:rPr>
              <w:t>Durango/Municipio</w:t>
            </w:r>
            <w:r>
              <w:rPr>
                <w:b/>
                <w:spacing w:val="2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Poanas</w:t>
            </w:r>
          </w:p>
        </w:tc>
      </w:tr>
      <w:tr w:rsidR="00E149B4">
        <w:trPr>
          <w:trHeight w:val="131"/>
        </w:trPr>
        <w:tc>
          <w:tcPr>
            <w:tcW w:w="10827" w:type="dxa"/>
            <w:gridSpan w:val="10"/>
            <w:shd w:val="clear" w:color="auto" w:fill="C4D6EE"/>
          </w:tcPr>
          <w:p w:rsidR="00E149B4" w:rsidRDefault="0005735A">
            <w:pPr>
              <w:pStyle w:val="TableParagraph"/>
              <w:spacing w:line="103" w:lineRule="exact"/>
              <w:ind w:left="4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Formato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información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obligaciones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pagadas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garantizadas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con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fondos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federales</w:t>
            </w:r>
          </w:p>
        </w:tc>
      </w:tr>
      <w:tr w:rsidR="00E149B4">
        <w:trPr>
          <w:trHeight w:val="129"/>
        </w:trPr>
        <w:tc>
          <w:tcPr>
            <w:tcW w:w="10827" w:type="dxa"/>
            <w:gridSpan w:val="10"/>
            <w:shd w:val="clear" w:color="auto" w:fill="C4D6EE"/>
          </w:tcPr>
          <w:p w:rsidR="00E149B4" w:rsidRDefault="0005735A">
            <w:pPr>
              <w:pStyle w:val="TableParagraph"/>
              <w:spacing w:line="103" w:lineRule="exact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período</w:t>
            </w:r>
            <w:r>
              <w:rPr>
                <w:b/>
                <w:spacing w:val="32"/>
                <w:sz w:val="12"/>
              </w:rPr>
              <w:t xml:space="preserve"> </w:t>
            </w:r>
            <w:r>
              <w:rPr>
                <w:b/>
                <w:sz w:val="12"/>
              </w:rPr>
              <w:t>ENE.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SEPT.</w:t>
            </w:r>
            <w:r>
              <w:rPr>
                <w:b/>
                <w:spacing w:val="2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2025</w:t>
            </w:r>
          </w:p>
        </w:tc>
      </w:tr>
      <w:tr w:rsidR="00E149B4">
        <w:trPr>
          <w:trHeight w:val="541"/>
        </w:trPr>
        <w:tc>
          <w:tcPr>
            <w:tcW w:w="1056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  <w:p w:rsidR="00E149B4" w:rsidRDefault="00E149B4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:rsidR="00E149B4" w:rsidRDefault="0005735A">
            <w:pPr>
              <w:pStyle w:val="TableParagraph"/>
              <w:ind w:left="54" w:right="-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Obligación</w:t>
            </w:r>
          </w:p>
        </w:tc>
        <w:tc>
          <w:tcPr>
            <w:tcW w:w="1123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  <w:p w:rsidR="00E149B4" w:rsidRDefault="00E149B4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:rsidR="00E149B4" w:rsidRDefault="0005735A">
            <w:pPr>
              <w:pStyle w:val="TableParagraph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Plazo</w:t>
            </w:r>
          </w:p>
        </w:tc>
        <w:tc>
          <w:tcPr>
            <w:tcW w:w="1527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  <w:p w:rsidR="00E149B4" w:rsidRDefault="00E149B4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:rsidR="00E149B4" w:rsidRDefault="0005735A">
            <w:pPr>
              <w:pStyle w:val="TableParagraph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10"/>
                <w:sz w:val="10"/>
              </w:rPr>
              <w:t>Tasa</w:t>
            </w:r>
          </w:p>
        </w:tc>
        <w:tc>
          <w:tcPr>
            <w:tcW w:w="1526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  <w:p w:rsidR="00E149B4" w:rsidRDefault="00E149B4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:rsidR="00E149B4" w:rsidRDefault="0005735A">
            <w:pPr>
              <w:pStyle w:val="TableParagraph"/>
              <w:ind w:left="23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Fin,</w:t>
            </w:r>
            <w:r>
              <w:rPr>
                <w:b/>
                <w:spacing w:val="1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Destino y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Objeto</w:t>
            </w:r>
          </w:p>
        </w:tc>
        <w:tc>
          <w:tcPr>
            <w:tcW w:w="1056" w:type="dxa"/>
            <w:vMerge w:val="restart"/>
          </w:tcPr>
          <w:p w:rsidR="00E149B4" w:rsidRDefault="00E149B4">
            <w:pPr>
              <w:pStyle w:val="TableParagraph"/>
              <w:spacing w:before="82"/>
              <w:rPr>
                <w:rFonts w:ascii="Times New Roman"/>
                <w:sz w:val="10"/>
              </w:rPr>
            </w:pPr>
          </w:p>
          <w:p w:rsidR="00E149B4" w:rsidRDefault="0005735A">
            <w:pPr>
              <w:pStyle w:val="TableParagraph"/>
              <w:spacing w:line="292" w:lineRule="auto"/>
              <w:ind w:left="221" w:right="166" w:firstLine="60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Acreedor,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Proveedor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o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Contratista</w:t>
            </w:r>
          </w:p>
        </w:tc>
        <w:tc>
          <w:tcPr>
            <w:tcW w:w="921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  <w:p w:rsidR="00E149B4" w:rsidRDefault="00E149B4">
            <w:pPr>
              <w:pStyle w:val="TableParagraph"/>
              <w:spacing w:before="109"/>
              <w:rPr>
                <w:rFonts w:ascii="Times New Roman"/>
                <w:sz w:val="10"/>
              </w:rPr>
            </w:pPr>
          </w:p>
          <w:p w:rsidR="00E149B4" w:rsidRDefault="0005735A">
            <w:pPr>
              <w:pStyle w:val="TableParagraph"/>
              <w:ind w:left="128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Importe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Total</w:t>
            </w:r>
          </w:p>
        </w:tc>
        <w:tc>
          <w:tcPr>
            <w:tcW w:w="988" w:type="dxa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1" w:type="dxa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9" w:type="dxa"/>
            <w:gridSpan w:val="2"/>
          </w:tcPr>
          <w:p w:rsidR="00E149B4" w:rsidRDefault="0005735A">
            <w:pPr>
              <w:pStyle w:val="TableParagraph"/>
              <w:spacing w:before="60" w:line="292" w:lineRule="auto"/>
              <w:ind w:left="97" w:right="4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Importe y porcentaje del</w:t>
            </w:r>
            <w:r>
              <w:rPr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que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paga</w:t>
            </w:r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y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garantiza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 el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recurso de</w:t>
            </w:r>
            <w:r>
              <w:rPr>
                <w:b/>
                <w:spacing w:val="3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dichos fondos</w:t>
            </w:r>
          </w:p>
        </w:tc>
      </w:tr>
      <w:tr w:rsidR="00E149B4">
        <w:trPr>
          <w:trHeight w:val="258"/>
        </w:trPr>
        <w:tc>
          <w:tcPr>
            <w:tcW w:w="1056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E149B4" w:rsidRDefault="0005735A">
            <w:pPr>
              <w:pStyle w:val="TableParagraph"/>
              <w:spacing w:before="68"/>
              <w:ind w:left="342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Fondo</w:t>
            </w:r>
          </w:p>
        </w:tc>
        <w:tc>
          <w:tcPr>
            <w:tcW w:w="921" w:type="dxa"/>
          </w:tcPr>
          <w:p w:rsidR="00E149B4" w:rsidRDefault="0005735A">
            <w:pPr>
              <w:pStyle w:val="TableParagraph"/>
              <w:ind w:left="43" w:right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Importe</w:t>
            </w:r>
          </w:p>
          <w:p w:rsidR="00E149B4" w:rsidRDefault="0005735A">
            <w:pPr>
              <w:pStyle w:val="TableParagraph"/>
              <w:spacing w:before="10" w:line="113" w:lineRule="exact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Garantizado</w:t>
            </w:r>
          </w:p>
        </w:tc>
        <w:tc>
          <w:tcPr>
            <w:tcW w:w="923" w:type="dxa"/>
          </w:tcPr>
          <w:p w:rsidR="00E149B4" w:rsidRDefault="0005735A">
            <w:pPr>
              <w:pStyle w:val="TableParagraph"/>
              <w:spacing w:before="68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Importe</w:t>
            </w:r>
            <w:r>
              <w:rPr>
                <w:b/>
                <w:spacing w:val="6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Pagado</w:t>
            </w:r>
          </w:p>
        </w:tc>
        <w:tc>
          <w:tcPr>
            <w:tcW w:w="786" w:type="dxa"/>
          </w:tcPr>
          <w:p w:rsidR="00E149B4" w:rsidRDefault="0005735A">
            <w:pPr>
              <w:pStyle w:val="TableParagraph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%</w:t>
            </w:r>
            <w:r>
              <w:rPr>
                <w:b/>
                <w:spacing w:val="-2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respecto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spacing w:val="-7"/>
                <w:w w:val="110"/>
                <w:sz w:val="10"/>
              </w:rPr>
              <w:t>al</w:t>
            </w:r>
          </w:p>
          <w:p w:rsidR="00E149B4" w:rsidRDefault="0005735A">
            <w:pPr>
              <w:pStyle w:val="TableParagraph"/>
              <w:spacing w:before="8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total</w:t>
            </w:r>
          </w:p>
        </w:tc>
      </w:tr>
      <w:tr w:rsidR="00E149B4">
        <w:trPr>
          <w:trHeight w:val="121"/>
        </w:trPr>
        <w:tc>
          <w:tcPr>
            <w:tcW w:w="1056" w:type="dxa"/>
          </w:tcPr>
          <w:p w:rsidR="00E149B4" w:rsidRDefault="0005735A">
            <w:pPr>
              <w:pStyle w:val="TableParagraph"/>
              <w:spacing w:before="10"/>
              <w:ind w:left="23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CREDITO</w:t>
            </w:r>
            <w:r>
              <w:rPr>
                <w:rFonts w:ascii="Arial MT"/>
                <w:spacing w:val="9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SIMPLE</w:t>
            </w:r>
          </w:p>
        </w:tc>
        <w:tc>
          <w:tcPr>
            <w:tcW w:w="1123" w:type="dxa"/>
          </w:tcPr>
          <w:p w:rsidR="00E149B4" w:rsidRDefault="0005735A">
            <w:pPr>
              <w:pStyle w:val="TableParagraph"/>
              <w:spacing w:before="10"/>
              <w:ind w:left="28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20</w:t>
            </w:r>
            <w:r>
              <w:rPr>
                <w:rFonts w:ascii="Arial MT"/>
                <w:spacing w:val="2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MESES</w:t>
            </w:r>
          </w:p>
        </w:tc>
        <w:tc>
          <w:tcPr>
            <w:tcW w:w="1527" w:type="dxa"/>
          </w:tcPr>
          <w:p w:rsidR="00E149B4" w:rsidRDefault="0005735A">
            <w:pPr>
              <w:pStyle w:val="TableParagraph"/>
              <w:spacing w:before="10"/>
              <w:ind w:left="21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T</w:t>
            </w:r>
            <w:r>
              <w:rPr>
                <w:rFonts w:ascii="Arial MT"/>
                <w:spacing w:val="5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12.06%</w:t>
            </w:r>
          </w:p>
        </w:tc>
        <w:tc>
          <w:tcPr>
            <w:tcW w:w="1526" w:type="dxa"/>
          </w:tcPr>
          <w:p w:rsidR="00E149B4" w:rsidRDefault="0005735A">
            <w:pPr>
              <w:pStyle w:val="TableParagraph"/>
              <w:spacing w:before="10"/>
              <w:ind w:left="24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URBANIZACION</w:t>
            </w:r>
          </w:p>
        </w:tc>
        <w:tc>
          <w:tcPr>
            <w:tcW w:w="1056" w:type="dxa"/>
          </w:tcPr>
          <w:p w:rsidR="00E149B4" w:rsidRDefault="0005735A">
            <w:pPr>
              <w:pStyle w:val="TableParagraph"/>
              <w:spacing w:before="10"/>
              <w:ind w:left="2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BANOBRAS</w:t>
            </w:r>
          </w:p>
        </w:tc>
        <w:tc>
          <w:tcPr>
            <w:tcW w:w="921" w:type="dxa"/>
          </w:tcPr>
          <w:p w:rsidR="00E149B4" w:rsidRDefault="0005735A" w:rsidP="000E202B">
            <w:pPr>
              <w:pStyle w:val="TableParagraph"/>
              <w:tabs>
                <w:tab w:val="left" w:pos="399"/>
              </w:tabs>
              <w:spacing w:before="10"/>
              <w:ind w:left="51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pacing w:val="-10"/>
                <w:sz w:val="8"/>
              </w:rPr>
              <w:t>$</w:t>
            </w:r>
            <w:r>
              <w:rPr>
                <w:rFonts w:ascii="Arial MT"/>
                <w:sz w:val="8"/>
              </w:rPr>
              <w:tab/>
            </w:r>
            <w:r>
              <w:rPr>
                <w:rFonts w:ascii="Arial MT"/>
                <w:spacing w:val="-2"/>
                <w:sz w:val="8"/>
              </w:rPr>
              <w:t>8,509,000</w:t>
            </w:r>
          </w:p>
        </w:tc>
        <w:tc>
          <w:tcPr>
            <w:tcW w:w="988" w:type="dxa"/>
          </w:tcPr>
          <w:p w:rsidR="00E149B4" w:rsidRDefault="0005735A">
            <w:pPr>
              <w:pStyle w:val="TableParagraph"/>
              <w:spacing w:before="10"/>
              <w:ind w:left="25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INFRAESTRUCTURA</w:t>
            </w:r>
          </w:p>
        </w:tc>
        <w:tc>
          <w:tcPr>
            <w:tcW w:w="921" w:type="dxa"/>
          </w:tcPr>
          <w:p w:rsidR="00E149B4" w:rsidRDefault="0005735A" w:rsidP="000E202B">
            <w:pPr>
              <w:pStyle w:val="TableParagraph"/>
              <w:tabs>
                <w:tab w:val="left" w:pos="401"/>
              </w:tabs>
              <w:spacing w:before="10"/>
              <w:ind w:left="50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pacing w:val="-10"/>
                <w:sz w:val="8"/>
              </w:rPr>
              <w:t>$</w:t>
            </w:r>
            <w:r>
              <w:rPr>
                <w:rFonts w:ascii="Arial MT"/>
                <w:sz w:val="8"/>
              </w:rPr>
              <w:tab/>
            </w:r>
            <w:r>
              <w:rPr>
                <w:rFonts w:ascii="Arial MT"/>
                <w:spacing w:val="-2"/>
                <w:sz w:val="8"/>
              </w:rPr>
              <w:t>8,509,000</w:t>
            </w:r>
          </w:p>
        </w:tc>
        <w:tc>
          <w:tcPr>
            <w:tcW w:w="923" w:type="dxa"/>
          </w:tcPr>
          <w:p w:rsidR="00E149B4" w:rsidRDefault="00FE6AFC">
            <w:pPr>
              <w:pStyle w:val="TableParagraph"/>
              <w:spacing w:before="10"/>
              <w:ind w:left="6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8,509,000</w:t>
            </w:r>
          </w:p>
        </w:tc>
        <w:tc>
          <w:tcPr>
            <w:tcW w:w="786" w:type="dxa"/>
          </w:tcPr>
          <w:p w:rsidR="00E149B4" w:rsidRDefault="000778C4">
            <w:pPr>
              <w:pStyle w:val="TableParagraph"/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>100</w:t>
            </w:r>
          </w:p>
        </w:tc>
      </w:tr>
      <w:tr w:rsidR="000E202B">
        <w:trPr>
          <w:trHeight w:val="191"/>
        </w:trPr>
        <w:tc>
          <w:tcPr>
            <w:tcW w:w="1056" w:type="dxa"/>
          </w:tcPr>
          <w:p w:rsidR="000E202B" w:rsidRPr="00091145" w:rsidRDefault="000E202B" w:rsidP="000E202B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CREDITO SIMPLE</w:t>
            </w:r>
          </w:p>
        </w:tc>
        <w:tc>
          <w:tcPr>
            <w:tcW w:w="1123" w:type="dxa"/>
          </w:tcPr>
          <w:p w:rsidR="000E202B" w:rsidRPr="002702B3" w:rsidRDefault="002702B3" w:rsidP="000E202B">
            <w:pPr>
              <w:pStyle w:val="TableParagraph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4</w:t>
            </w:r>
            <w:r w:rsidR="000E202B">
              <w:rPr>
                <w:rFonts w:ascii="Arial MT"/>
                <w:sz w:val="8"/>
              </w:rPr>
              <w:t>0</w:t>
            </w:r>
            <w:r w:rsidR="000E202B">
              <w:rPr>
                <w:rFonts w:ascii="Arial MT"/>
                <w:spacing w:val="2"/>
                <w:sz w:val="8"/>
              </w:rPr>
              <w:t xml:space="preserve"> </w:t>
            </w:r>
            <w:r w:rsidR="000E202B">
              <w:rPr>
                <w:rFonts w:ascii="Arial MT"/>
                <w:spacing w:val="-2"/>
                <w:sz w:val="8"/>
              </w:rPr>
              <w:t>MESES</w:t>
            </w:r>
          </w:p>
        </w:tc>
        <w:tc>
          <w:tcPr>
            <w:tcW w:w="1527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T 10.1339%</w:t>
            </w:r>
          </w:p>
        </w:tc>
        <w:tc>
          <w:tcPr>
            <w:tcW w:w="1526" w:type="dxa"/>
          </w:tcPr>
          <w:p w:rsidR="000E202B" w:rsidRDefault="000E202B" w:rsidP="000E202B">
            <w:pPr>
              <w:pStyle w:val="TableParagraph"/>
              <w:spacing w:before="10"/>
              <w:ind w:left="24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URBANIZACION</w:t>
            </w:r>
          </w:p>
        </w:tc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Arial MT"/>
                <w:spacing w:val="-2"/>
                <w:sz w:val="8"/>
              </w:rPr>
              <w:t>BANOBRAS</w:t>
            </w:r>
          </w:p>
        </w:tc>
        <w:tc>
          <w:tcPr>
            <w:tcW w:w="921" w:type="dxa"/>
          </w:tcPr>
          <w:p w:rsidR="000E202B" w:rsidRPr="00091145" w:rsidRDefault="000E202B" w:rsidP="000E202B">
            <w:pPr>
              <w:pStyle w:val="TableParagraph"/>
              <w:jc w:val="center"/>
              <w:rPr>
                <w:sz w:val="10"/>
              </w:rPr>
            </w:pPr>
            <w:r w:rsidRPr="00091145">
              <w:rPr>
                <w:sz w:val="8"/>
              </w:rPr>
              <w:t>$              10,140,964.00</w:t>
            </w:r>
          </w:p>
        </w:tc>
        <w:tc>
          <w:tcPr>
            <w:tcW w:w="988" w:type="dxa"/>
          </w:tcPr>
          <w:p w:rsidR="000E202B" w:rsidRDefault="000E202B" w:rsidP="000E202B">
            <w:pPr>
              <w:pStyle w:val="TableParagraph"/>
              <w:spacing w:before="10"/>
              <w:ind w:left="25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INFRAESTRUCTURA</w:t>
            </w:r>
          </w:p>
        </w:tc>
        <w:tc>
          <w:tcPr>
            <w:tcW w:w="921" w:type="dxa"/>
          </w:tcPr>
          <w:p w:rsidR="000E202B" w:rsidRDefault="000E202B" w:rsidP="000E202B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091145">
              <w:rPr>
                <w:sz w:val="8"/>
              </w:rPr>
              <w:t>$              10,140,964.00</w:t>
            </w:r>
          </w:p>
        </w:tc>
        <w:tc>
          <w:tcPr>
            <w:tcW w:w="923" w:type="dxa"/>
          </w:tcPr>
          <w:p w:rsidR="000778C4" w:rsidRPr="000778C4" w:rsidRDefault="000778C4" w:rsidP="000778C4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MX"/>
              </w:rPr>
            </w:pPr>
            <w:r w:rsidRPr="000778C4">
              <w:rPr>
                <w:rFonts w:ascii="Calibri" w:hAnsi="Calibri" w:cs="Calibri"/>
                <w:color w:val="000000"/>
                <w:sz w:val="10"/>
                <w:szCs w:val="10"/>
              </w:rPr>
              <w:t>$453,227.44</w:t>
            </w:r>
          </w:p>
          <w:p w:rsidR="000E202B" w:rsidRPr="000778C4" w:rsidRDefault="000E202B" w:rsidP="000E202B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86" w:type="dxa"/>
          </w:tcPr>
          <w:p w:rsidR="000E202B" w:rsidRDefault="000778C4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4.46</w:t>
            </w:r>
          </w:p>
        </w:tc>
      </w:tr>
      <w:tr w:rsidR="000E202B">
        <w:trPr>
          <w:trHeight w:val="198"/>
        </w:trPr>
        <w:tc>
          <w:tcPr>
            <w:tcW w:w="1056" w:type="dxa"/>
          </w:tcPr>
          <w:p w:rsidR="000E202B" w:rsidRPr="000E202B" w:rsidRDefault="000E202B" w:rsidP="000E202B">
            <w:pPr>
              <w:pStyle w:val="TableParagraph"/>
              <w:rPr>
                <w:sz w:val="8"/>
              </w:rPr>
            </w:pPr>
            <w:r>
              <w:rPr>
                <w:sz w:val="8"/>
              </w:rPr>
              <w:t>CREDITO SIMPLE</w:t>
            </w:r>
          </w:p>
        </w:tc>
        <w:tc>
          <w:tcPr>
            <w:tcW w:w="1123" w:type="dxa"/>
          </w:tcPr>
          <w:p w:rsidR="000E202B" w:rsidRDefault="002702B3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Arial MT"/>
                <w:sz w:val="8"/>
              </w:rPr>
              <w:t>4</w:t>
            </w:r>
            <w:r w:rsidR="000E202B">
              <w:rPr>
                <w:rFonts w:ascii="Arial MT"/>
                <w:sz w:val="8"/>
              </w:rPr>
              <w:t>0</w:t>
            </w:r>
            <w:r w:rsidR="000E202B">
              <w:rPr>
                <w:rFonts w:ascii="Arial MT"/>
                <w:spacing w:val="2"/>
                <w:sz w:val="8"/>
              </w:rPr>
              <w:t xml:space="preserve"> </w:t>
            </w:r>
            <w:r w:rsidR="000E202B">
              <w:rPr>
                <w:rFonts w:ascii="Arial MT"/>
                <w:spacing w:val="-2"/>
                <w:sz w:val="8"/>
              </w:rPr>
              <w:t>MESES</w:t>
            </w:r>
          </w:p>
        </w:tc>
        <w:tc>
          <w:tcPr>
            <w:tcW w:w="1527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T 10.2443%</w:t>
            </w:r>
          </w:p>
        </w:tc>
        <w:tc>
          <w:tcPr>
            <w:tcW w:w="1526" w:type="dxa"/>
          </w:tcPr>
          <w:p w:rsidR="000E202B" w:rsidRDefault="000E202B" w:rsidP="000E202B">
            <w:pPr>
              <w:pStyle w:val="TableParagraph"/>
              <w:spacing w:before="10"/>
              <w:ind w:left="24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URBANIZACION</w:t>
            </w:r>
          </w:p>
        </w:tc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Arial MT"/>
                <w:spacing w:val="-2"/>
                <w:sz w:val="8"/>
              </w:rPr>
              <w:t>BANOBRAS</w:t>
            </w:r>
          </w:p>
        </w:tc>
        <w:tc>
          <w:tcPr>
            <w:tcW w:w="921" w:type="dxa"/>
          </w:tcPr>
          <w:p w:rsidR="000E202B" w:rsidRPr="000E202B" w:rsidRDefault="000E202B" w:rsidP="000E202B">
            <w:pPr>
              <w:pStyle w:val="TableParagraph"/>
              <w:jc w:val="center"/>
              <w:rPr>
                <w:sz w:val="8"/>
              </w:rPr>
            </w:pPr>
            <w:r>
              <w:rPr>
                <w:sz w:val="8"/>
              </w:rPr>
              <w:t>$           2,531,435.51</w:t>
            </w:r>
          </w:p>
        </w:tc>
        <w:tc>
          <w:tcPr>
            <w:tcW w:w="988" w:type="dxa"/>
          </w:tcPr>
          <w:p w:rsidR="000E202B" w:rsidRDefault="000E202B" w:rsidP="000E202B">
            <w:pPr>
              <w:pStyle w:val="TableParagraph"/>
              <w:spacing w:before="10"/>
              <w:ind w:left="25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INFRAESTRUCTURA</w:t>
            </w:r>
          </w:p>
        </w:tc>
        <w:tc>
          <w:tcPr>
            <w:tcW w:w="921" w:type="dxa"/>
          </w:tcPr>
          <w:p w:rsidR="000E202B" w:rsidRPr="000E202B" w:rsidRDefault="000E202B" w:rsidP="000E202B">
            <w:pPr>
              <w:pStyle w:val="TableParagraph"/>
              <w:jc w:val="center"/>
              <w:rPr>
                <w:sz w:val="8"/>
              </w:rPr>
            </w:pPr>
            <w:r>
              <w:rPr>
                <w:sz w:val="8"/>
              </w:rPr>
              <w:t>$           2,531,435.51</w:t>
            </w:r>
          </w:p>
        </w:tc>
        <w:tc>
          <w:tcPr>
            <w:tcW w:w="923" w:type="dxa"/>
          </w:tcPr>
          <w:p w:rsidR="00FE6AFC" w:rsidRPr="000778C4" w:rsidRDefault="00FE6AFC" w:rsidP="00FE6AFC">
            <w:pPr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MX"/>
              </w:rPr>
            </w:pPr>
            <w:r w:rsidRPr="000778C4">
              <w:rPr>
                <w:rFonts w:ascii="Calibri" w:hAnsi="Calibri" w:cs="Calibri"/>
                <w:color w:val="000000"/>
                <w:sz w:val="10"/>
                <w:szCs w:val="10"/>
              </w:rPr>
              <w:t>$2,128,947.78</w:t>
            </w:r>
          </w:p>
          <w:p w:rsidR="000E202B" w:rsidRPr="000778C4" w:rsidRDefault="000E202B" w:rsidP="000E202B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786" w:type="dxa"/>
          </w:tcPr>
          <w:p w:rsidR="000E202B" w:rsidRDefault="000778C4" w:rsidP="000E202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84.1</w:t>
            </w:r>
          </w:p>
        </w:tc>
      </w:tr>
      <w:tr w:rsidR="000E202B">
        <w:trPr>
          <w:trHeight w:val="121"/>
        </w:trPr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23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7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1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1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202B">
        <w:trPr>
          <w:trHeight w:val="121"/>
        </w:trPr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23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48" w:type="dxa"/>
            <w:gridSpan w:val="8"/>
          </w:tcPr>
          <w:p w:rsidR="000E202B" w:rsidRDefault="000E202B" w:rsidP="000E202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202B">
        <w:trPr>
          <w:trHeight w:val="76"/>
        </w:trPr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3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7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1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8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1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3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6" w:type="dxa"/>
          </w:tcPr>
          <w:p w:rsidR="000E202B" w:rsidRDefault="000E202B" w:rsidP="000E202B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E149B4" w:rsidRDefault="0005735A">
      <w:pPr>
        <w:pStyle w:val="Textoindependiente"/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458469</wp:posOffset>
                </wp:positionH>
                <wp:positionV relativeFrom="paragraph">
                  <wp:posOffset>168275</wp:posOffset>
                </wp:positionV>
                <wp:extent cx="6871970" cy="388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1970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1970" h="388620">
                              <a:moveTo>
                                <a:pt x="6871970" y="0"/>
                              </a:moveTo>
                              <a:lnTo>
                                <a:pt x="0" y="0"/>
                              </a:lnTo>
                              <a:lnTo>
                                <a:pt x="0" y="388620"/>
                              </a:lnTo>
                              <a:lnTo>
                                <a:pt x="6871970" y="388620"/>
                              </a:lnTo>
                              <a:lnTo>
                                <a:pt x="6871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B3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88A4" id="Graphic 1" o:spid="_x0000_s1026" style="position:absolute;margin-left:36.1pt;margin-top:13.25pt;width:541.1pt;height:3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197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" path="m6871970,l,,,388620r6871970,l6871970,xe" fillcolor="#8ab3e0" stroked="f">
                <v:path arrowok="t"/>
                <w10:wrap type="topAndBottom" anchorx="page"/>
              </v:shape>
            </w:pict>
          </mc:Fallback>
        </mc:AlternateContent>
      </w:r>
    </w:p>
    <w:p w:rsidR="00E149B4" w:rsidRDefault="00E149B4">
      <w:pPr>
        <w:pStyle w:val="Textoindependiente"/>
        <w:rPr>
          <w:rFonts w:ascii="Times New Roman"/>
        </w:rPr>
      </w:pPr>
    </w:p>
    <w:p w:rsidR="00E149B4" w:rsidRDefault="00E149B4">
      <w:pPr>
        <w:pStyle w:val="Textoindependiente"/>
        <w:spacing w:before="20"/>
        <w:rPr>
          <w:rFonts w:ascii="Times New Roman"/>
        </w:rPr>
      </w:pPr>
    </w:p>
    <w:p w:rsidR="00E149B4" w:rsidRDefault="0005735A">
      <w:pPr>
        <w:pStyle w:val="Textoindependiente"/>
        <w:spacing w:before="1" w:after="44" w:line="276" w:lineRule="auto"/>
        <w:ind w:left="79" w:right="825" w:firstLine="576"/>
      </w:pPr>
      <w:r>
        <w:t>1.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reducción</w:t>
      </w:r>
      <w:r>
        <w:rPr>
          <w:spacing w:val="4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saldo</w:t>
      </w:r>
      <w:r>
        <w:rPr>
          <w:spacing w:val="2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deuda</w:t>
      </w:r>
      <w:r>
        <w:rPr>
          <w:spacing w:val="31"/>
        </w:rPr>
        <w:t xml:space="preserve"> </w:t>
      </w:r>
      <w:r>
        <w:t>pública</w:t>
      </w:r>
      <w:r>
        <w:rPr>
          <w:spacing w:val="31"/>
        </w:rPr>
        <w:t xml:space="preserve"> </w:t>
      </w:r>
      <w:r>
        <w:t>bruta</w:t>
      </w:r>
      <w:r>
        <w:rPr>
          <w:spacing w:val="25"/>
        </w:rPr>
        <w:t xml:space="preserve"> </w:t>
      </w:r>
      <w:r>
        <w:t>total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motivo</w:t>
      </w:r>
      <w:r>
        <w:rPr>
          <w:spacing w:val="3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amortizaciones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refiere</w:t>
      </w:r>
      <w:r>
        <w:rPr>
          <w:spacing w:val="28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artículo,</w:t>
      </w:r>
      <w:r>
        <w:rPr>
          <w:spacing w:val="37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relación</w:t>
      </w:r>
      <w:r>
        <w:rPr>
          <w:spacing w:val="3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registrado</w:t>
      </w:r>
      <w:r>
        <w:rPr>
          <w:spacing w:val="4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31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diciembre</w:t>
      </w:r>
      <w:r>
        <w:rPr>
          <w:spacing w:val="3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ejercicio</w:t>
      </w:r>
      <w:r>
        <w:rPr>
          <w:spacing w:val="31"/>
        </w:rPr>
        <w:t xml:space="preserve"> </w:t>
      </w:r>
      <w:r>
        <w:t>fiscal</w:t>
      </w:r>
      <w:r>
        <w:rPr>
          <w:spacing w:val="25"/>
        </w:rPr>
        <w:t xml:space="preserve"> </w:t>
      </w:r>
      <w:r>
        <w:t>anterior.</w:t>
      </w:r>
      <w:r>
        <w:rPr>
          <w:spacing w:val="40"/>
        </w:rPr>
        <w:t xml:space="preserve"> </w:t>
      </w:r>
      <w:r>
        <w:t>PAGADO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PARTICIPACIONES</w:t>
      </w:r>
    </w:p>
    <w:tbl>
      <w:tblPr>
        <w:tblStyle w:val="TableNormal"/>
        <w:tblW w:w="0" w:type="auto"/>
        <w:tblInd w:w="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120"/>
        <w:gridCol w:w="4113"/>
      </w:tblGrid>
      <w:tr w:rsidR="00E149B4">
        <w:trPr>
          <w:trHeight w:val="120"/>
        </w:trPr>
        <w:tc>
          <w:tcPr>
            <w:tcW w:w="1052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20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13" w:type="dxa"/>
            <w:tcBorders>
              <w:top w:val="nil"/>
              <w:bottom w:val="nil"/>
              <w:right w:val="nil"/>
            </w:tcBorders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49B4">
        <w:trPr>
          <w:trHeight w:val="251"/>
        </w:trPr>
        <w:tc>
          <w:tcPr>
            <w:tcW w:w="2172" w:type="dxa"/>
            <w:gridSpan w:val="2"/>
            <w:tcBorders>
              <w:bottom w:val="nil"/>
            </w:tcBorders>
          </w:tcPr>
          <w:p w:rsidR="00E149B4" w:rsidRDefault="00E149B4">
            <w:pPr>
              <w:pStyle w:val="TableParagraph"/>
              <w:spacing w:before="14"/>
              <w:rPr>
                <w:rFonts w:ascii="Arial MT"/>
                <w:sz w:val="10"/>
              </w:rPr>
            </w:pPr>
          </w:p>
          <w:p w:rsidR="00E149B4" w:rsidRDefault="0005735A" w:rsidP="00A5125E">
            <w:pPr>
              <w:pStyle w:val="TableParagraph"/>
              <w:spacing w:line="102" w:lineRule="exact"/>
              <w:ind w:left="2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Deuda</w:t>
            </w:r>
            <w:r>
              <w:rPr>
                <w:b/>
                <w:spacing w:val="1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Pública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Bruta</w:t>
            </w:r>
            <w:r>
              <w:rPr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1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al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 w:rsidR="00A5125E">
              <w:rPr>
                <w:b/>
                <w:w w:val="105"/>
                <w:sz w:val="10"/>
              </w:rPr>
              <w:t>31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de</w:t>
            </w:r>
          </w:p>
        </w:tc>
        <w:tc>
          <w:tcPr>
            <w:tcW w:w="4113" w:type="dxa"/>
            <w:vMerge w:val="restart"/>
            <w:tcBorders>
              <w:top w:val="nil"/>
            </w:tcBorders>
          </w:tcPr>
          <w:p w:rsidR="00E149B4" w:rsidRDefault="00E149B4">
            <w:pPr>
              <w:pStyle w:val="TableParagraph"/>
              <w:spacing w:before="69"/>
              <w:rPr>
                <w:rFonts w:ascii="Arial MT"/>
                <w:sz w:val="10"/>
              </w:rPr>
            </w:pPr>
          </w:p>
          <w:p w:rsidR="00E149B4" w:rsidRDefault="0005735A" w:rsidP="002702B3">
            <w:pPr>
              <w:pStyle w:val="TableParagraph"/>
              <w:jc w:val="right"/>
              <w:rPr>
                <w:rFonts w:ascii="Arial MT"/>
                <w:sz w:val="10"/>
              </w:rPr>
            </w:pPr>
            <w:r>
              <w:rPr>
                <w:b/>
                <w:spacing w:val="-10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 w:rsidR="00A5125E">
              <w:rPr>
                <w:b/>
                <w:sz w:val="10"/>
              </w:rPr>
              <w:t xml:space="preserve">13,766,659.34 </w:t>
            </w:r>
          </w:p>
          <w:p w:rsidR="00E149B4" w:rsidRDefault="00E149B4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spacing w:before="32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tabs>
                <w:tab w:val="left" w:pos="3299"/>
              </w:tabs>
              <w:spacing w:before="1"/>
              <w:ind w:left="73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 w:rsidR="00A5125E">
              <w:rPr>
                <w:b/>
                <w:sz w:val="10"/>
              </w:rPr>
              <w:t>127,101.36</w:t>
            </w:r>
          </w:p>
          <w:p w:rsidR="00E149B4" w:rsidRDefault="00E149B4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spacing w:before="84"/>
              <w:rPr>
                <w:rFonts w:ascii="Arial MT"/>
                <w:sz w:val="10"/>
              </w:rPr>
            </w:pPr>
          </w:p>
          <w:p w:rsidR="00A5125E" w:rsidRDefault="0005735A">
            <w:pPr>
              <w:pStyle w:val="TableParagraph"/>
              <w:tabs>
                <w:tab w:val="left" w:pos="3294"/>
              </w:tabs>
              <w:ind w:left="68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</w:p>
          <w:p w:rsidR="00A5125E" w:rsidRPr="00A5125E" w:rsidRDefault="00A5125E" w:rsidP="00A5125E">
            <w:pPr>
              <w:pStyle w:val="TableParagraph"/>
              <w:tabs>
                <w:tab w:val="left" w:pos="3294"/>
              </w:tabs>
              <w:ind w:left="68"/>
              <w:jc w:val="right"/>
              <w:rPr>
                <w:b/>
                <w:sz w:val="10"/>
                <w:lang w:val="es-MX"/>
              </w:rPr>
            </w:pPr>
            <w:r w:rsidRPr="00A5125E">
              <w:rPr>
                <w:b/>
                <w:sz w:val="10"/>
              </w:rPr>
              <w:t>13,639,557.98</w:t>
            </w:r>
          </w:p>
          <w:p w:rsidR="00E149B4" w:rsidRDefault="00E149B4" w:rsidP="00A5125E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spacing w:before="102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tabs>
                <w:tab w:val="left" w:pos="3325"/>
              </w:tabs>
              <w:ind w:left="70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 w:rsidR="00A5125E">
              <w:rPr>
                <w:b/>
                <w:sz w:val="10"/>
              </w:rPr>
              <w:t>366,666.72</w:t>
            </w:r>
          </w:p>
          <w:p w:rsidR="00E149B4" w:rsidRDefault="00E149B4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spacing w:before="92"/>
              <w:rPr>
                <w:rFonts w:ascii="Arial MT"/>
                <w:sz w:val="10"/>
              </w:rPr>
            </w:pPr>
          </w:p>
          <w:p w:rsidR="00A5125E" w:rsidRDefault="0005735A">
            <w:pPr>
              <w:pStyle w:val="TableParagraph"/>
              <w:tabs>
                <w:tab w:val="left" w:pos="3464"/>
              </w:tabs>
              <w:ind w:left="70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</w:p>
          <w:p w:rsidR="00A5125E" w:rsidRPr="00A5125E" w:rsidRDefault="00A5125E" w:rsidP="00A5125E">
            <w:pPr>
              <w:pStyle w:val="TableParagraph"/>
              <w:tabs>
                <w:tab w:val="left" w:pos="3464"/>
              </w:tabs>
              <w:ind w:left="70"/>
              <w:jc w:val="right"/>
              <w:rPr>
                <w:b/>
                <w:sz w:val="10"/>
                <w:lang w:val="es-MX"/>
              </w:rPr>
            </w:pPr>
            <w:r w:rsidRPr="00A5125E">
              <w:rPr>
                <w:b/>
                <w:sz w:val="10"/>
              </w:rPr>
              <w:t>13,272,891.26</w:t>
            </w:r>
          </w:p>
          <w:p w:rsidR="00E149B4" w:rsidRDefault="00E149B4" w:rsidP="00A5125E">
            <w:pPr>
              <w:pStyle w:val="TableParagraph"/>
              <w:tabs>
                <w:tab w:val="left" w:pos="3464"/>
              </w:tabs>
              <w:ind w:left="70"/>
              <w:jc w:val="right"/>
              <w:rPr>
                <w:b/>
                <w:sz w:val="10"/>
              </w:rPr>
            </w:pPr>
          </w:p>
          <w:p w:rsidR="00E149B4" w:rsidRDefault="00E149B4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spacing w:before="110"/>
              <w:rPr>
                <w:rFonts w:ascii="Arial MT"/>
                <w:sz w:val="10"/>
              </w:rPr>
            </w:pPr>
          </w:p>
          <w:p w:rsidR="00E149B4" w:rsidRPr="00FE6AFC" w:rsidRDefault="0005735A">
            <w:pPr>
              <w:pStyle w:val="TableParagraph"/>
              <w:tabs>
                <w:tab w:val="left" w:pos="3311"/>
              </w:tabs>
              <w:ind w:left="70"/>
              <w:rPr>
                <w:b/>
                <w:sz w:val="10"/>
                <w:szCs w:val="10"/>
              </w:rPr>
            </w:pPr>
            <w:r>
              <w:rPr>
                <w:b/>
                <w:spacing w:val="-10"/>
                <w:sz w:val="8"/>
              </w:rPr>
              <w:t>$</w:t>
            </w:r>
            <w:r>
              <w:rPr>
                <w:b/>
                <w:sz w:val="8"/>
              </w:rPr>
              <w:tab/>
            </w:r>
            <w:r w:rsidR="00FE6AFC" w:rsidRPr="00FE6AFC">
              <w:rPr>
                <w:b/>
                <w:sz w:val="10"/>
                <w:szCs w:val="10"/>
              </w:rPr>
              <w:t>3,773,710.43</w:t>
            </w:r>
          </w:p>
          <w:p w:rsidR="00E149B4" w:rsidRDefault="00E149B4">
            <w:pPr>
              <w:pStyle w:val="TableParagraph"/>
              <w:rPr>
                <w:rFonts w:ascii="Arial MT"/>
                <w:sz w:val="8"/>
              </w:rPr>
            </w:pPr>
          </w:p>
          <w:p w:rsidR="00E149B4" w:rsidRDefault="00E149B4">
            <w:pPr>
              <w:pStyle w:val="TableParagraph"/>
              <w:rPr>
                <w:rFonts w:ascii="Arial MT"/>
                <w:sz w:val="8"/>
              </w:rPr>
            </w:pPr>
          </w:p>
          <w:p w:rsidR="00FE6AFC" w:rsidRPr="00FE6AFC" w:rsidRDefault="00FE6AFC" w:rsidP="00FE6AFC">
            <w:pPr>
              <w:pStyle w:val="TableParagraph"/>
              <w:spacing w:before="43"/>
              <w:jc w:val="right"/>
              <w:rPr>
                <w:rFonts w:ascii="Arial MT"/>
                <w:sz w:val="10"/>
                <w:szCs w:val="10"/>
                <w:lang w:val="es-MX"/>
              </w:rPr>
            </w:pPr>
            <w:r w:rsidRPr="00FE6AFC">
              <w:rPr>
                <w:rFonts w:ascii="Arial MT"/>
                <w:sz w:val="10"/>
                <w:szCs w:val="10"/>
              </w:rPr>
              <w:t>9,499,180.83</w:t>
            </w:r>
          </w:p>
          <w:p w:rsidR="00E149B4" w:rsidRDefault="00E149B4">
            <w:pPr>
              <w:pStyle w:val="TableParagraph"/>
              <w:spacing w:before="43"/>
              <w:rPr>
                <w:rFonts w:ascii="Arial MT"/>
                <w:sz w:val="8"/>
              </w:rPr>
            </w:pPr>
          </w:p>
          <w:p w:rsidR="00E149B4" w:rsidRDefault="0005735A">
            <w:pPr>
              <w:pStyle w:val="TableParagraph"/>
              <w:tabs>
                <w:tab w:val="left" w:pos="3933"/>
              </w:tabs>
              <w:ind w:left="7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-</w:t>
            </w:r>
          </w:p>
          <w:p w:rsidR="00E149B4" w:rsidRDefault="00E149B4">
            <w:pPr>
              <w:pStyle w:val="TableParagraph"/>
              <w:rPr>
                <w:rFonts w:ascii="Arial MT"/>
                <w:sz w:val="10"/>
              </w:rPr>
            </w:pPr>
          </w:p>
          <w:p w:rsidR="00E149B4" w:rsidRDefault="00E149B4">
            <w:pPr>
              <w:pStyle w:val="TableParagraph"/>
              <w:spacing w:before="92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tabs>
                <w:tab w:val="left" w:pos="3933"/>
              </w:tabs>
              <w:ind w:left="7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-</w:t>
            </w:r>
          </w:p>
        </w:tc>
      </w:tr>
      <w:tr w:rsidR="00E149B4">
        <w:trPr>
          <w:trHeight w:val="176"/>
        </w:trPr>
        <w:tc>
          <w:tcPr>
            <w:tcW w:w="2172" w:type="dxa"/>
            <w:gridSpan w:val="2"/>
            <w:tcBorders>
              <w:top w:val="nil"/>
            </w:tcBorders>
          </w:tcPr>
          <w:p w:rsidR="00E149B4" w:rsidRDefault="00A5125E">
            <w:pPr>
              <w:pStyle w:val="TableParagraph"/>
              <w:spacing w:before="4"/>
              <w:ind w:left="49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Diciembre </w:t>
            </w:r>
            <w:r w:rsidR="0005735A">
              <w:rPr>
                <w:b/>
                <w:spacing w:val="-3"/>
                <w:w w:val="105"/>
                <w:sz w:val="10"/>
              </w:rPr>
              <w:t xml:space="preserve"> </w:t>
            </w:r>
            <w:r w:rsidR="0005735A">
              <w:rPr>
                <w:b/>
                <w:w w:val="105"/>
                <w:sz w:val="10"/>
              </w:rPr>
              <w:t>del</w:t>
            </w:r>
            <w:r w:rsidR="0005735A">
              <w:rPr>
                <w:b/>
                <w:spacing w:val="12"/>
                <w:w w:val="105"/>
                <w:sz w:val="10"/>
              </w:rPr>
              <w:t xml:space="preserve"> </w:t>
            </w:r>
            <w:r w:rsidR="0005735A">
              <w:rPr>
                <w:b/>
                <w:w w:val="105"/>
                <w:sz w:val="10"/>
              </w:rPr>
              <w:t>Año</w:t>
            </w:r>
            <w:r w:rsidR="0005735A">
              <w:rPr>
                <w:b/>
                <w:spacing w:val="20"/>
                <w:w w:val="105"/>
                <w:sz w:val="10"/>
              </w:rPr>
              <w:t xml:space="preserve"> </w:t>
            </w:r>
            <w:r>
              <w:rPr>
                <w:b/>
                <w:spacing w:val="-4"/>
                <w:w w:val="105"/>
                <w:sz w:val="10"/>
              </w:rPr>
              <w:t>2024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544"/>
        </w:trPr>
        <w:tc>
          <w:tcPr>
            <w:tcW w:w="2172" w:type="dxa"/>
            <w:gridSpan w:val="2"/>
          </w:tcPr>
          <w:p w:rsidR="00E149B4" w:rsidRDefault="00E149B4">
            <w:pPr>
              <w:pStyle w:val="TableParagraph"/>
              <w:spacing w:before="77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ind w:left="653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(-)Amortización</w:t>
            </w:r>
            <w:r>
              <w:rPr>
                <w:b/>
                <w:spacing w:val="14"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1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225"/>
        </w:trPr>
        <w:tc>
          <w:tcPr>
            <w:tcW w:w="2172" w:type="dxa"/>
            <w:gridSpan w:val="2"/>
            <w:tcBorders>
              <w:bottom w:val="nil"/>
            </w:tcBorders>
          </w:tcPr>
          <w:p w:rsidR="00E149B4" w:rsidRDefault="0005735A">
            <w:pPr>
              <w:pStyle w:val="TableParagraph"/>
              <w:spacing w:before="101" w:line="105" w:lineRule="exact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Deuda</w:t>
            </w:r>
            <w:r>
              <w:rPr>
                <w:b/>
                <w:spacing w:val="1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Pública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Bruta</w:t>
            </w:r>
            <w:r>
              <w:rPr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descontando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200"/>
        </w:trPr>
        <w:tc>
          <w:tcPr>
            <w:tcW w:w="2172" w:type="dxa"/>
            <w:gridSpan w:val="2"/>
            <w:tcBorders>
              <w:top w:val="nil"/>
            </w:tcBorders>
          </w:tcPr>
          <w:p w:rsidR="00E149B4" w:rsidRDefault="0005735A">
            <w:pPr>
              <w:pStyle w:val="TableParagraph"/>
              <w:spacing w:before="7"/>
              <w:ind w:left="656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la</w:t>
            </w:r>
            <w:r>
              <w:rPr>
                <w:b/>
                <w:spacing w:val="13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amortización</w:t>
            </w:r>
            <w:r>
              <w:rPr>
                <w:b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1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441"/>
        </w:trPr>
        <w:tc>
          <w:tcPr>
            <w:tcW w:w="2172" w:type="dxa"/>
            <w:gridSpan w:val="2"/>
          </w:tcPr>
          <w:p w:rsidR="00E149B4" w:rsidRDefault="00E149B4">
            <w:pPr>
              <w:pStyle w:val="TableParagraph"/>
              <w:spacing w:before="51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ind w:left="653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(-)Amortización</w:t>
            </w:r>
            <w:r>
              <w:rPr>
                <w:b/>
                <w:spacing w:val="14"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2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199"/>
        </w:trPr>
        <w:tc>
          <w:tcPr>
            <w:tcW w:w="2172" w:type="dxa"/>
            <w:gridSpan w:val="2"/>
            <w:tcBorders>
              <w:bottom w:val="nil"/>
            </w:tcBorders>
          </w:tcPr>
          <w:p w:rsidR="00E149B4" w:rsidRDefault="0005735A">
            <w:pPr>
              <w:pStyle w:val="TableParagraph"/>
              <w:spacing w:before="77" w:line="102" w:lineRule="exact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Deuda</w:t>
            </w:r>
            <w:r>
              <w:rPr>
                <w:b/>
                <w:spacing w:val="1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Pública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Bruta</w:t>
            </w:r>
            <w:r>
              <w:rPr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descontando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229"/>
        </w:trPr>
        <w:tc>
          <w:tcPr>
            <w:tcW w:w="2172" w:type="dxa"/>
            <w:gridSpan w:val="2"/>
            <w:tcBorders>
              <w:top w:val="nil"/>
            </w:tcBorders>
          </w:tcPr>
          <w:p w:rsidR="00E149B4" w:rsidRDefault="0005735A">
            <w:pPr>
              <w:pStyle w:val="TableParagraph"/>
              <w:spacing w:before="4"/>
              <w:ind w:left="656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la</w:t>
            </w:r>
            <w:r>
              <w:rPr>
                <w:b/>
                <w:spacing w:val="13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amortización</w:t>
            </w:r>
            <w:r>
              <w:rPr>
                <w:b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2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441"/>
        </w:trPr>
        <w:tc>
          <w:tcPr>
            <w:tcW w:w="2172" w:type="dxa"/>
            <w:gridSpan w:val="2"/>
          </w:tcPr>
          <w:p w:rsidR="00E149B4" w:rsidRDefault="00E149B4"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ind w:left="653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(-)Amortización</w:t>
            </w:r>
            <w:r>
              <w:rPr>
                <w:b/>
                <w:spacing w:val="14"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3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149"/>
        </w:trPr>
        <w:tc>
          <w:tcPr>
            <w:tcW w:w="2172" w:type="dxa"/>
            <w:gridSpan w:val="2"/>
            <w:tcBorders>
              <w:bottom w:val="nil"/>
            </w:tcBorders>
          </w:tcPr>
          <w:p w:rsidR="00E149B4" w:rsidRDefault="0005735A">
            <w:pPr>
              <w:pStyle w:val="TableParagraph"/>
              <w:spacing w:before="28" w:line="101" w:lineRule="exact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Deuda</w:t>
            </w:r>
            <w:r>
              <w:rPr>
                <w:b/>
                <w:spacing w:val="1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Pública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Bruta</w:t>
            </w:r>
            <w:r>
              <w:rPr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descontando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278"/>
        </w:trPr>
        <w:tc>
          <w:tcPr>
            <w:tcW w:w="2172" w:type="dxa"/>
            <w:gridSpan w:val="2"/>
            <w:tcBorders>
              <w:top w:val="nil"/>
            </w:tcBorders>
          </w:tcPr>
          <w:p w:rsidR="00E149B4" w:rsidRDefault="0005735A">
            <w:pPr>
              <w:pStyle w:val="TableParagraph"/>
              <w:spacing w:before="3"/>
              <w:ind w:left="656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la</w:t>
            </w:r>
            <w:r>
              <w:rPr>
                <w:b/>
                <w:spacing w:val="13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amortización</w:t>
            </w:r>
            <w:r>
              <w:rPr>
                <w:b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3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441"/>
        </w:trPr>
        <w:tc>
          <w:tcPr>
            <w:tcW w:w="2172" w:type="dxa"/>
            <w:gridSpan w:val="2"/>
          </w:tcPr>
          <w:p w:rsidR="00E149B4" w:rsidRDefault="0005735A">
            <w:pPr>
              <w:pStyle w:val="TableParagraph"/>
              <w:spacing w:before="77"/>
              <w:ind w:left="653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(-)Amortización</w:t>
            </w:r>
            <w:r>
              <w:rPr>
                <w:b/>
                <w:spacing w:val="14"/>
                <w:w w:val="110"/>
                <w:sz w:val="10"/>
              </w:rPr>
              <w:t xml:space="preserve"> </w:t>
            </w:r>
            <w:r>
              <w:rPr>
                <w:b/>
                <w:spacing w:val="-10"/>
                <w:w w:val="110"/>
                <w:sz w:val="10"/>
              </w:rPr>
              <w:t>4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109"/>
        </w:trPr>
        <w:tc>
          <w:tcPr>
            <w:tcW w:w="2172" w:type="dxa"/>
            <w:gridSpan w:val="2"/>
            <w:tcBorders>
              <w:bottom w:val="nil"/>
            </w:tcBorders>
          </w:tcPr>
          <w:p w:rsidR="00E149B4" w:rsidRDefault="0005735A">
            <w:pPr>
              <w:pStyle w:val="TableParagraph"/>
              <w:spacing w:line="90" w:lineRule="exact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Deuda</w:t>
            </w:r>
            <w:r>
              <w:rPr>
                <w:b/>
                <w:spacing w:val="1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Pública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Bruta</w:t>
            </w:r>
            <w:r>
              <w:rPr>
                <w:b/>
                <w:spacing w:val="1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Total</w:t>
            </w:r>
            <w:r>
              <w:rPr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descontando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316"/>
        </w:trPr>
        <w:tc>
          <w:tcPr>
            <w:tcW w:w="2172" w:type="dxa"/>
            <w:gridSpan w:val="2"/>
            <w:tcBorders>
              <w:top w:val="nil"/>
            </w:tcBorders>
          </w:tcPr>
          <w:p w:rsidR="00E149B4" w:rsidRDefault="0005735A" w:rsidP="00FE6AFC">
            <w:pPr>
              <w:pStyle w:val="TableParagraph"/>
              <w:spacing w:before="4"/>
              <w:ind w:left="656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la</w:t>
            </w:r>
            <w:r>
              <w:rPr>
                <w:b/>
                <w:spacing w:val="13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amortización</w:t>
            </w:r>
            <w:r w:rsidR="00FE6AFC">
              <w:rPr>
                <w:b/>
                <w:spacing w:val="-10"/>
                <w:w w:val="110"/>
                <w:sz w:val="10"/>
              </w:rPr>
              <w:t>4</w:t>
            </w:r>
          </w:p>
        </w:tc>
        <w:tc>
          <w:tcPr>
            <w:tcW w:w="4113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121"/>
        </w:trPr>
        <w:tc>
          <w:tcPr>
            <w:tcW w:w="2172" w:type="dxa"/>
            <w:gridSpan w:val="2"/>
            <w:tcBorders>
              <w:left w:val="nil"/>
              <w:bottom w:val="nil"/>
            </w:tcBorders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13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E149B4" w:rsidRDefault="0005735A">
      <w:pPr>
        <w:pStyle w:val="Textoindependiente"/>
        <w:spacing w:before="48"/>
        <w:ind w:left="626"/>
      </w:pPr>
      <w:r>
        <w:t>2</w:t>
      </w:r>
      <w:r>
        <w:rPr>
          <w:spacing w:val="9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comparativo</w:t>
      </w:r>
      <w:r>
        <w:rPr>
          <w:spacing w:val="4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relación</w:t>
      </w:r>
      <w:r>
        <w:rPr>
          <w:spacing w:val="27"/>
        </w:rPr>
        <w:t xml:space="preserve"> </w:t>
      </w:r>
      <w:r>
        <w:t>deuda</w:t>
      </w:r>
      <w:r>
        <w:rPr>
          <w:spacing w:val="23"/>
        </w:rPr>
        <w:t xml:space="preserve"> </w:t>
      </w:r>
      <w:r>
        <w:t>pública</w:t>
      </w:r>
      <w:r>
        <w:rPr>
          <w:spacing w:val="27"/>
        </w:rPr>
        <w:t xml:space="preserve"> </w:t>
      </w:r>
      <w:r>
        <w:t>bruta</w:t>
      </w:r>
      <w:r>
        <w:rPr>
          <w:spacing w:val="20"/>
        </w:rPr>
        <w:t xml:space="preserve"> </w:t>
      </w:r>
      <w:r>
        <w:t>total</w:t>
      </w:r>
      <w:r>
        <w:rPr>
          <w:spacing w:val="1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producto</w:t>
      </w:r>
      <w:r>
        <w:rPr>
          <w:spacing w:val="30"/>
        </w:rPr>
        <w:t xml:space="preserve"> </w:t>
      </w:r>
      <w:r>
        <w:t>interno</w:t>
      </w:r>
      <w:r>
        <w:rPr>
          <w:spacing w:val="23"/>
        </w:rPr>
        <w:t xml:space="preserve"> </w:t>
      </w:r>
      <w:r>
        <w:t>bruto</w:t>
      </w:r>
      <w:r>
        <w:rPr>
          <w:spacing w:val="2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estado</w:t>
      </w:r>
      <w:r>
        <w:rPr>
          <w:spacing w:val="23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31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diciembre</w:t>
      </w:r>
      <w:r>
        <w:rPr>
          <w:spacing w:val="34"/>
        </w:rPr>
        <w:t xml:space="preserve"> </w:t>
      </w:r>
      <w:r>
        <w:t>del</w:t>
      </w:r>
      <w:r>
        <w:rPr>
          <w:spacing w:val="15"/>
        </w:rPr>
        <w:t xml:space="preserve"> </w:t>
      </w:r>
      <w:proofErr w:type="spellStart"/>
      <w:r>
        <w:t>ej</w:t>
      </w:r>
      <w:proofErr w:type="spellEnd"/>
      <w:r>
        <w:rPr>
          <w:spacing w:val="3"/>
        </w:rPr>
        <w:t xml:space="preserve"> </w:t>
      </w:r>
      <w:proofErr w:type="spellStart"/>
      <w:r>
        <w:t>ercicio</w:t>
      </w:r>
      <w:proofErr w:type="spellEnd"/>
      <w:r>
        <w:rPr>
          <w:spacing w:val="21"/>
        </w:rPr>
        <w:t xml:space="preserve"> </w:t>
      </w:r>
      <w:r>
        <w:t>fiscal</w:t>
      </w:r>
      <w:r>
        <w:rPr>
          <w:spacing w:val="22"/>
        </w:rPr>
        <w:t xml:space="preserve"> </w:t>
      </w:r>
      <w:r>
        <w:t>anterior</w:t>
      </w:r>
      <w:r>
        <w:rPr>
          <w:spacing w:val="2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amortización.</w:t>
      </w:r>
    </w:p>
    <w:p w:rsidR="00E149B4" w:rsidRDefault="00E149B4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123"/>
        <w:gridCol w:w="1524"/>
      </w:tblGrid>
      <w:tr w:rsidR="00E149B4">
        <w:trPr>
          <w:trHeight w:val="124"/>
        </w:trPr>
        <w:tc>
          <w:tcPr>
            <w:tcW w:w="1056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4" w:type="dxa"/>
            <w:vMerge w:val="restart"/>
          </w:tcPr>
          <w:p w:rsidR="00E149B4" w:rsidRDefault="00E149B4">
            <w:pPr>
              <w:pStyle w:val="TableParagraph"/>
              <w:spacing w:before="5"/>
              <w:rPr>
                <w:rFonts w:ascii="Arial MT"/>
                <w:sz w:val="10"/>
              </w:rPr>
            </w:pPr>
          </w:p>
          <w:p w:rsidR="00E149B4" w:rsidRDefault="0005735A">
            <w:pPr>
              <w:pStyle w:val="TableParagraph"/>
              <w:ind w:left="1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Trimestre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que</w:t>
            </w:r>
            <w:r>
              <w:rPr>
                <w:b/>
                <w:spacing w:val="1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</w:t>
            </w:r>
            <w:r>
              <w:rPr>
                <w:b/>
                <w:spacing w:val="9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informa</w:t>
            </w:r>
          </w:p>
        </w:tc>
      </w:tr>
      <w:tr w:rsidR="00E149B4">
        <w:trPr>
          <w:trHeight w:val="261"/>
        </w:trPr>
        <w:tc>
          <w:tcPr>
            <w:tcW w:w="1056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E149B4" w:rsidRDefault="0005735A">
            <w:pPr>
              <w:pStyle w:val="TableParagraph"/>
              <w:ind w:left="39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Al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31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dic.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año</w:t>
            </w:r>
          </w:p>
          <w:p w:rsidR="00E149B4" w:rsidRDefault="0005735A">
            <w:pPr>
              <w:pStyle w:val="TableParagraph"/>
              <w:spacing w:before="10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anterior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260"/>
        </w:trPr>
        <w:tc>
          <w:tcPr>
            <w:tcW w:w="1056" w:type="dxa"/>
          </w:tcPr>
          <w:p w:rsidR="00E149B4" w:rsidRDefault="0005735A">
            <w:pPr>
              <w:pStyle w:val="TableParagraph"/>
              <w:ind w:left="28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Producto</w:t>
            </w:r>
            <w:r>
              <w:rPr>
                <w:b/>
                <w:spacing w:val="-4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interno</w:t>
            </w:r>
          </w:p>
          <w:p w:rsidR="00E149B4" w:rsidRDefault="0005735A">
            <w:pPr>
              <w:pStyle w:val="TableParagraph"/>
              <w:spacing w:before="10"/>
              <w:ind w:left="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bruto</w:t>
            </w:r>
            <w:r>
              <w:rPr>
                <w:b/>
                <w:spacing w:val="1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estatal</w:t>
            </w:r>
          </w:p>
        </w:tc>
        <w:tc>
          <w:tcPr>
            <w:tcW w:w="1123" w:type="dxa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149B4">
        <w:trPr>
          <w:trHeight w:val="260"/>
        </w:trPr>
        <w:tc>
          <w:tcPr>
            <w:tcW w:w="1056" w:type="dxa"/>
          </w:tcPr>
          <w:p w:rsidR="00E149B4" w:rsidRDefault="0005735A">
            <w:pPr>
              <w:pStyle w:val="TableParagraph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>Saldo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deuda</w:t>
            </w:r>
          </w:p>
          <w:p w:rsidR="00E149B4" w:rsidRDefault="0005735A">
            <w:pPr>
              <w:pStyle w:val="TableParagraph"/>
              <w:spacing w:before="8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pública</w:t>
            </w:r>
          </w:p>
        </w:tc>
        <w:tc>
          <w:tcPr>
            <w:tcW w:w="1123" w:type="dxa"/>
          </w:tcPr>
          <w:p w:rsidR="00E149B4" w:rsidRDefault="0005735A">
            <w:pPr>
              <w:pStyle w:val="TableParagraph"/>
              <w:tabs>
                <w:tab w:val="left" w:pos="400"/>
              </w:tabs>
              <w:spacing w:before="60"/>
              <w:ind w:left="60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 w:rsidR="00FE6AFC">
              <w:rPr>
                <w:b/>
                <w:sz w:val="10"/>
              </w:rPr>
              <w:t>13,766,659.34</w:t>
            </w:r>
          </w:p>
        </w:tc>
        <w:tc>
          <w:tcPr>
            <w:tcW w:w="1524" w:type="dxa"/>
          </w:tcPr>
          <w:p w:rsidR="00E149B4" w:rsidRDefault="0005735A">
            <w:pPr>
              <w:pStyle w:val="TableParagraph"/>
              <w:tabs>
                <w:tab w:val="left" w:pos="504"/>
              </w:tabs>
              <w:spacing w:before="60"/>
              <w:ind w:left="57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$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2"/>
                <w:sz w:val="10"/>
              </w:rPr>
              <w:t>264,907.61</w:t>
            </w:r>
          </w:p>
        </w:tc>
      </w:tr>
      <w:tr w:rsidR="00E149B4">
        <w:trPr>
          <w:trHeight w:val="117"/>
        </w:trPr>
        <w:tc>
          <w:tcPr>
            <w:tcW w:w="1056" w:type="dxa"/>
          </w:tcPr>
          <w:p w:rsidR="00E149B4" w:rsidRDefault="0005735A">
            <w:pPr>
              <w:pStyle w:val="TableParagraph"/>
              <w:spacing w:line="97" w:lineRule="exact"/>
              <w:ind w:left="28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Porcentaje</w:t>
            </w:r>
          </w:p>
        </w:tc>
        <w:tc>
          <w:tcPr>
            <w:tcW w:w="1123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4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E149B4" w:rsidRDefault="00E149B4">
      <w:pPr>
        <w:pStyle w:val="Textoindependiente"/>
        <w:spacing w:before="8"/>
      </w:pPr>
    </w:p>
    <w:p w:rsidR="00E149B4" w:rsidRDefault="0005735A">
      <w:pPr>
        <w:pStyle w:val="Textoindependiente"/>
        <w:spacing w:before="1"/>
        <w:ind w:left="65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5315584</wp:posOffset>
                </wp:positionH>
                <wp:positionV relativeFrom="paragraph">
                  <wp:posOffset>-334003</wp:posOffset>
                </wp:positionV>
                <wp:extent cx="1270" cy="1752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69C0D" id="Graphic 2" o:spid="_x0000_s1026" style="position:absolute;margin-left:418.55pt;margin-top:-26.3pt;width:.1pt;height:13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" path="m,l,175260e" filled="f" strokeweight=".6pt">
                <v:path arrowok="t"/>
                <w10:wrap anchorx="page"/>
              </v:shape>
            </w:pict>
          </mc:Fallback>
        </mc:AlternateContent>
      </w:r>
      <w:r>
        <w:t>Un</w:t>
      </w:r>
      <w:r>
        <w:rPr>
          <w:spacing w:val="16"/>
        </w:rPr>
        <w:t xml:space="preserve"> </w:t>
      </w:r>
      <w:r>
        <w:t>comparativo</w:t>
      </w:r>
      <w:r>
        <w:rPr>
          <w:spacing w:val="4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relación</w:t>
      </w:r>
      <w:r>
        <w:rPr>
          <w:spacing w:val="29"/>
        </w:rPr>
        <w:t xml:space="preserve"> </w:t>
      </w:r>
      <w:r>
        <w:t>deuda</w:t>
      </w:r>
      <w:r>
        <w:rPr>
          <w:spacing w:val="26"/>
        </w:rPr>
        <w:t xml:space="preserve"> </w:t>
      </w:r>
      <w:r>
        <w:t>pública</w:t>
      </w:r>
      <w:r>
        <w:rPr>
          <w:spacing w:val="29"/>
        </w:rPr>
        <w:t xml:space="preserve"> </w:t>
      </w:r>
      <w:r>
        <w:t>bruta</w:t>
      </w:r>
      <w:r>
        <w:rPr>
          <w:spacing w:val="21"/>
        </w:rPr>
        <w:t xml:space="preserve"> </w:t>
      </w:r>
      <w:r>
        <w:t>total</w:t>
      </w:r>
      <w:r>
        <w:rPr>
          <w:spacing w:val="2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ingresos</w:t>
      </w:r>
      <w:r>
        <w:rPr>
          <w:spacing w:val="33"/>
        </w:rPr>
        <w:t xml:space="preserve"> </w:t>
      </w:r>
      <w:r>
        <w:t>propios</w:t>
      </w:r>
      <w:r>
        <w:rPr>
          <w:spacing w:val="2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estado</w:t>
      </w:r>
      <w:r>
        <w:rPr>
          <w:spacing w:val="2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municipio,</w:t>
      </w:r>
      <w:r>
        <w:rPr>
          <w:spacing w:val="39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t>corresponda,</w:t>
      </w:r>
      <w:r>
        <w:rPr>
          <w:spacing w:val="15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12"/>
        </w:rPr>
        <w:t xml:space="preserve"> </w:t>
      </w:r>
      <w:r>
        <w:t>31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diciembre</w:t>
      </w:r>
      <w:r>
        <w:rPr>
          <w:spacing w:val="3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ejercicio</w:t>
      </w:r>
      <w:r>
        <w:rPr>
          <w:spacing w:val="26"/>
        </w:rPr>
        <w:t xml:space="preserve"> </w:t>
      </w:r>
      <w:r>
        <w:t>fiscal</w:t>
      </w:r>
      <w:r>
        <w:rPr>
          <w:spacing w:val="24"/>
        </w:rPr>
        <w:t xml:space="preserve"> </w:t>
      </w:r>
      <w:r>
        <w:t>anterior</w:t>
      </w:r>
      <w:r>
        <w:rPr>
          <w:spacing w:val="3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amortización.</w:t>
      </w:r>
    </w:p>
    <w:p w:rsidR="00E149B4" w:rsidRDefault="00E149B4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6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123"/>
        <w:gridCol w:w="1529"/>
        <w:gridCol w:w="2582"/>
        <w:gridCol w:w="1910"/>
      </w:tblGrid>
      <w:tr w:rsidR="00E149B4">
        <w:trPr>
          <w:trHeight w:val="121"/>
        </w:trPr>
        <w:tc>
          <w:tcPr>
            <w:tcW w:w="1056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9" w:type="dxa"/>
            <w:vMerge w:val="restart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2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10" w:type="dxa"/>
            <w:vMerge w:val="restart"/>
          </w:tcPr>
          <w:p w:rsidR="00E149B4" w:rsidRDefault="0005735A">
            <w:pPr>
              <w:pStyle w:val="TableParagraph"/>
              <w:spacing w:before="77"/>
              <w:ind w:left="3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trimestre que</w:t>
            </w:r>
            <w:r>
              <w:rPr>
                <w:b/>
                <w:spacing w:val="1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</w:t>
            </w:r>
            <w:r>
              <w:rPr>
                <w:b/>
                <w:spacing w:val="9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informa</w:t>
            </w:r>
          </w:p>
        </w:tc>
      </w:tr>
      <w:tr w:rsidR="00E149B4">
        <w:trPr>
          <w:trHeight w:val="157"/>
        </w:trPr>
        <w:tc>
          <w:tcPr>
            <w:tcW w:w="1056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E149B4" w:rsidRDefault="00E14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</w:tcPr>
          <w:p w:rsidR="00E149B4" w:rsidRDefault="0005735A">
            <w:pPr>
              <w:pStyle w:val="TableParagraph"/>
              <w:spacing w:before="10"/>
              <w:ind w:left="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Al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31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1"/>
                <w:sz w:val="10"/>
              </w:rPr>
              <w:t xml:space="preserve"> </w:t>
            </w:r>
            <w:r>
              <w:rPr>
                <w:b/>
                <w:sz w:val="10"/>
              </w:rPr>
              <w:t>dic.</w:t>
            </w:r>
            <w:r>
              <w:rPr>
                <w:b/>
                <w:spacing w:val="13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17"/>
                <w:sz w:val="10"/>
              </w:rPr>
              <w:t xml:space="preserve"> </w:t>
            </w:r>
            <w:r>
              <w:rPr>
                <w:b/>
                <w:sz w:val="10"/>
              </w:rPr>
              <w:t>año</w:t>
            </w:r>
            <w:r>
              <w:rPr>
                <w:b/>
                <w:spacing w:val="1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anterior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:rsidR="00E149B4" w:rsidRDefault="00E149B4">
            <w:pPr>
              <w:rPr>
                <w:sz w:val="2"/>
                <w:szCs w:val="2"/>
              </w:rPr>
            </w:pPr>
          </w:p>
        </w:tc>
      </w:tr>
      <w:tr w:rsidR="00E149B4">
        <w:trPr>
          <w:trHeight w:val="352"/>
        </w:trPr>
        <w:tc>
          <w:tcPr>
            <w:tcW w:w="3708" w:type="dxa"/>
            <w:gridSpan w:val="3"/>
          </w:tcPr>
          <w:p w:rsidR="00E149B4" w:rsidRDefault="0005735A">
            <w:pPr>
              <w:pStyle w:val="TableParagraph"/>
              <w:spacing w:before="9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Ingresos</w:t>
            </w:r>
            <w:r>
              <w:rPr>
                <w:b/>
                <w:spacing w:val="-6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Propios</w:t>
            </w:r>
          </w:p>
        </w:tc>
        <w:tc>
          <w:tcPr>
            <w:tcW w:w="2582" w:type="dxa"/>
          </w:tcPr>
          <w:p w:rsidR="00E149B4" w:rsidRDefault="0005735A">
            <w:pPr>
              <w:pStyle w:val="TableParagraph"/>
              <w:tabs>
                <w:tab w:val="left" w:pos="1853"/>
              </w:tabs>
              <w:spacing w:before="101"/>
              <w:ind w:left="43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sz w:val="10"/>
              </w:rPr>
              <w:t>$</w:t>
            </w:r>
            <w:r>
              <w:rPr>
                <w:rFonts w:ascii="Arial MT"/>
                <w:sz w:val="10"/>
              </w:rPr>
              <w:tab/>
            </w:r>
            <w:r w:rsidR="00FE6AFC">
              <w:rPr>
                <w:b/>
                <w:sz w:val="10"/>
              </w:rPr>
              <w:t>13,766,659.34</w:t>
            </w:r>
          </w:p>
        </w:tc>
        <w:tc>
          <w:tcPr>
            <w:tcW w:w="1910" w:type="dxa"/>
          </w:tcPr>
          <w:p w:rsidR="00E149B4" w:rsidRDefault="0005735A" w:rsidP="000778C4">
            <w:pPr>
              <w:pStyle w:val="TableParagraph"/>
              <w:tabs>
                <w:tab w:val="left" w:pos="1171"/>
              </w:tabs>
              <w:spacing w:before="101"/>
              <w:ind w:left="2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sz w:val="10"/>
              </w:rPr>
              <w:t>$</w:t>
            </w:r>
            <w:r>
              <w:rPr>
                <w:rFonts w:ascii="Arial MT"/>
                <w:sz w:val="10"/>
              </w:rPr>
              <w:tab/>
            </w:r>
            <w:r w:rsidR="000778C4">
              <w:rPr>
                <w:rFonts w:ascii="Arial MT"/>
                <w:spacing w:val="-2"/>
                <w:sz w:val="10"/>
              </w:rPr>
              <w:t>788,539.45</w:t>
            </w:r>
          </w:p>
        </w:tc>
      </w:tr>
      <w:tr w:rsidR="00E149B4">
        <w:trPr>
          <w:trHeight w:val="261"/>
        </w:trPr>
        <w:tc>
          <w:tcPr>
            <w:tcW w:w="3708" w:type="dxa"/>
            <w:gridSpan w:val="3"/>
          </w:tcPr>
          <w:p w:rsidR="00E149B4" w:rsidRDefault="0005735A">
            <w:pPr>
              <w:pStyle w:val="TableParagraph"/>
              <w:spacing w:before="60"/>
              <w:ind w:left="1195"/>
              <w:rPr>
                <w:b/>
                <w:sz w:val="10"/>
              </w:rPr>
            </w:pPr>
            <w:r>
              <w:rPr>
                <w:b/>
                <w:sz w:val="10"/>
              </w:rPr>
              <w:t>Saldo</w:t>
            </w:r>
            <w:r>
              <w:rPr>
                <w:b/>
                <w:spacing w:val="27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z w:val="10"/>
              </w:rPr>
              <w:t>Deuda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Pública</w:t>
            </w:r>
          </w:p>
        </w:tc>
        <w:tc>
          <w:tcPr>
            <w:tcW w:w="2582" w:type="dxa"/>
          </w:tcPr>
          <w:p w:rsidR="00FE6AFC" w:rsidRPr="00FE6AFC" w:rsidRDefault="0005735A" w:rsidP="00FE6AFC">
            <w:pPr>
              <w:pStyle w:val="TableParagraph"/>
              <w:spacing w:before="43"/>
              <w:jc w:val="right"/>
              <w:rPr>
                <w:rFonts w:ascii="Arial MT"/>
                <w:sz w:val="10"/>
                <w:szCs w:val="10"/>
                <w:lang w:val="es-MX"/>
              </w:rPr>
            </w:pPr>
            <w:r>
              <w:rPr>
                <w:rFonts w:ascii="Arial MT"/>
                <w:spacing w:val="-10"/>
                <w:sz w:val="10"/>
              </w:rPr>
              <w:t>$</w:t>
            </w:r>
            <w:r>
              <w:rPr>
                <w:rFonts w:ascii="Arial MT"/>
                <w:sz w:val="10"/>
              </w:rPr>
              <w:tab/>
            </w:r>
            <w:r w:rsidR="00FE6AFC" w:rsidRPr="00FE6AFC">
              <w:rPr>
                <w:rFonts w:ascii="Arial MT"/>
                <w:sz w:val="10"/>
                <w:szCs w:val="10"/>
              </w:rPr>
              <w:t>9,499,180.83</w:t>
            </w:r>
          </w:p>
          <w:p w:rsidR="00E149B4" w:rsidRDefault="00E149B4">
            <w:pPr>
              <w:pStyle w:val="TableParagraph"/>
              <w:tabs>
                <w:tab w:val="left" w:pos="1949"/>
              </w:tabs>
              <w:spacing w:before="60"/>
              <w:ind w:left="29"/>
              <w:jc w:val="center"/>
              <w:rPr>
                <w:rFonts w:ascii="Arial MT"/>
                <w:sz w:val="10"/>
              </w:rPr>
            </w:pPr>
          </w:p>
        </w:tc>
        <w:tc>
          <w:tcPr>
            <w:tcW w:w="1910" w:type="dxa"/>
          </w:tcPr>
          <w:p w:rsidR="000778C4" w:rsidRDefault="0005735A">
            <w:pPr>
              <w:pStyle w:val="TableParagraph"/>
              <w:tabs>
                <w:tab w:val="left" w:pos="1223"/>
              </w:tabs>
              <w:spacing w:before="60"/>
              <w:ind w:right="69"/>
              <w:jc w:val="center"/>
              <w:rPr>
                <w:rFonts w:ascii="Arial MT"/>
                <w:spacing w:val="-2"/>
                <w:sz w:val="10"/>
              </w:rPr>
            </w:pPr>
            <w:r>
              <w:rPr>
                <w:rFonts w:ascii="Arial MT"/>
                <w:spacing w:val="-10"/>
                <w:sz w:val="10"/>
              </w:rPr>
              <w:t>$</w:t>
            </w:r>
            <w:r>
              <w:rPr>
                <w:rFonts w:ascii="Arial MT"/>
                <w:sz w:val="10"/>
              </w:rPr>
              <w:tab/>
            </w:r>
          </w:p>
          <w:p w:rsidR="000778C4" w:rsidRPr="000778C4" w:rsidRDefault="000778C4" w:rsidP="000778C4">
            <w:pPr>
              <w:jc w:val="right"/>
              <w:rPr>
                <w:rFonts w:ascii="Calibri" w:eastAsia="Times New Roman" w:hAnsi="Calibri" w:cs="Calibri"/>
                <w:color w:val="000000"/>
                <w:sz w:val="10"/>
                <w:szCs w:val="10"/>
                <w:lang w:val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  <w:r w:rsidRPr="000778C4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10,090,224.29 </w:t>
            </w:r>
          </w:p>
          <w:p w:rsidR="00E149B4" w:rsidRDefault="00E149B4">
            <w:pPr>
              <w:pStyle w:val="TableParagraph"/>
              <w:tabs>
                <w:tab w:val="left" w:pos="1223"/>
              </w:tabs>
              <w:spacing w:before="60"/>
              <w:ind w:right="69"/>
              <w:jc w:val="center"/>
              <w:rPr>
                <w:rFonts w:ascii="Arial MT"/>
                <w:sz w:val="10"/>
              </w:rPr>
            </w:pPr>
          </w:p>
        </w:tc>
      </w:tr>
      <w:tr w:rsidR="00E149B4">
        <w:trPr>
          <w:trHeight w:val="121"/>
        </w:trPr>
        <w:tc>
          <w:tcPr>
            <w:tcW w:w="3708" w:type="dxa"/>
            <w:gridSpan w:val="3"/>
          </w:tcPr>
          <w:p w:rsidR="00E149B4" w:rsidRDefault="0005735A">
            <w:pPr>
              <w:pStyle w:val="TableParagraph"/>
              <w:spacing w:line="99" w:lineRule="exact"/>
              <w:ind w:left="31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Porcentaje</w:t>
            </w:r>
          </w:p>
        </w:tc>
        <w:tc>
          <w:tcPr>
            <w:tcW w:w="2582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10" w:type="dxa"/>
          </w:tcPr>
          <w:p w:rsidR="00E149B4" w:rsidRDefault="00E149B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F75645" w:rsidRDefault="00F75645"/>
    <w:sectPr w:rsidR="00F75645">
      <w:type w:val="continuous"/>
      <w:pgSz w:w="12240" w:h="15840"/>
      <w:pgMar w:top="14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B4"/>
    <w:rsid w:val="0005735A"/>
    <w:rsid w:val="000778C4"/>
    <w:rsid w:val="00091145"/>
    <w:rsid w:val="000E202B"/>
    <w:rsid w:val="002702B3"/>
    <w:rsid w:val="003D5FCD"/>
    <w:rsid w:val="0086792B"/>
    <w:rsid w:val="00A5125E"/>
    <w:rsid w:val="00E149B4"/>
    <w:rsid w:val="00F75645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D2131-BE05-4216-9F03-781DE5AF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CONTABILIDAD SERVER</cp:lastModifiedBy>
  <cp:revision>2</cp:revision>
  <dcterms:created xsi:type="dcterms:W3CDTF">2025-11-01T06:01:00Z</dcterms:created>
  <dcterms:modified xsi:type="dcterms:W3CDTF">2025-11-01T06:01:00Z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2010</vt:lpwstr>
  </property>
</Properties>
</file>